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2026/071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Hilfeleistungslöschfahrzeugs, HLF 20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